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1134A" w:rsidRPr="00C1134A" w:rsidTr="00E07F73">
        <w:tc>
          <w:tcPr>
            <w:tcW w:w="4672" w:type="dxa"/>
          </w:tcPr>
          <w:p w:rsidR="00C1134A" w:rsidRPr="00C1134A" w:rsidRDefault="00C1134A" w:rsidP="00C1134A">
            <w:pPr>
              <w:spacing w:after="0" w:line="240" w:lineRule="auto"/>
              <w:rPr>
                <w:rFonts w:ascii="Times New Roman" w:eastAsia="Times New Roman" w:hAnsi="Times New Roman" w:cs="Times New Roman"/>
                <w:b/>
                <w:color w:val="auto"/>
                <w:kern w:val="0"/>
                <w:sz w:val="24"/>
                <w:szCs w:val="24"/>
                <w:lang w:eastAsia="ar-SA"/>
              </w:rPr>
            </w:pPr>
            <w:r w:rsidRPr="00C1134A">
              <w:rPr>
                <w:rFonts w:ascii="Times New Roman" w:eastAsia="Times New Roman" w:hAnsi="Times New Roman" w:cs="Times New Roman"/>
                <w:b/>
                <w:color w:val="auto"/>
                <w:kern w:val="0"/>
                <w:sz w:val="24"/>
                <w:szCs w:val="24"/>
                <w:lang w:eastAsia="ar-SA"/>
              </w:rPr>
              <w:t>Рассмотрено</w:t>
            </w:r>
          </w:p>
          <w:p w:rsidR="00C1134A" w:rsidRPr="00C1134A" w:rsidRDefault="00C1134A" w:rsidP="00C1134A">
            <w:pPr>
              <w:spacing w:after="0" w:line="240" w:lineRule="auto"/>
              <w:rPr>
                <w:rFonts w:ascii="Times New Roman" w:eastAsia="Times New Roman" w:hAnsi="Times New Roman" w:cs="Times New Roman"/>
                <w:b/>
                <w:color w:val="auto"/>
                <w:kern w:val="0"/>
                <w:sz w:val="24"/>
                <w:szCs w:val="24"/>
                <w:lang w:eastAsia="ar-SA"/>
              </w:rPr>
            </w:pPr>
            <w:r w:rsidRPr="00C1134A">
              <w:rPr>
                <w:rFonts w:ascii="Times New Roman" w:eastAsia="Times New Roman" w:hAnsi="Times New Roman" w:cs="Times New Roman"/>
                <w:b/>
                <w:color w:val="auto"/>
                <w:kern w:val="0"/>
                <w:sz w:val="24"/>
                <w:szCs w:val="24"/>
                <w:lang w:eastAsia="ar-SA"/>
              </w:rPr>
              <w:t>педагогическом советом</w:t>
            </w:r>
          </w:p>
          <w:p w:rsidR="00C1134A" w:rsidRPr="00C1134A" w:rsidRDefault="00A17CCD" w:rsidP="00C1134A">
            <w:pPr>
              <w:spacing w:after="0" w:line="240" w:lineRule="auto"/>
              <w:rPr>
                <w:rFonts w:ascii="Times New Roman" w:eastAsia="Times New Roman" w:hAnsi="Times New Roman" w:cs="Times New Roman"/>
                <w:b/>
                <w:color w:val="auto"/>
                <w:kern w:val="0"/>
                <w:sz w:val="24"/>
                <w:szCs w:val="24"/>
                <w:lang w:eastAsia="ar-SA"/>
              </w:rPr>
            </w:pPr>
            <w:r>
              <w:rPr>
                <w:rFonts w:ascii="Times New Roman" w:eastAsia="Times New Roman" w:hAnsi="Times New Roman" w:cs="Times New Roman"/>
                <w:b/>
                <w:color w:val="auto"/>
                <w:kern w:val="0"/>
                <w:sz w:val="24"/>
                <w:szCs w:val="24"/>
                <w:lang w:eastAsia="ar-SA"/>
              </w:rPr>
              <w:t>протокол № __</w:t>
            </w:r>
          </w:p>
          <w:p w:rsidR="00C1134A" w:rsidRPr="00C1134A" w:rsidRDefault="00C1134A" w:rsidP="00C1134A">
            <w:pPr>
              <w:spacing w:after="0" w:line="240" w:lineRule="auto"/>
              <w:rPr>
                <w:rFonts w:ascii="Times New Roman" w:eastAsia="Times New Roman" w:hAnsi="Times New Roman" w:cs="Times New Roman"/>
                <w:b/>
                <w:color w:val="auto"/>
                <w:kern w:val="0"/>
                <w:sz w:val="24"/>
                <w:szCs w:val="24"/>
                <w:lang w:eastAsia="ar-SA"/>
              </w:rPr>
            </w:pPr>
            <w:r w:rsidRPr="00C1134A">
              <w:rPr>
                <w:rFonts w:ascii="Times New Roman" w:eastAsia="Times New Roman" w:hAnsi="Times New Roman" w:cs="Times New Roman"/>
                <w:b/>
                <w:color w:val="auto"/>
                <w:kern w:val="0"/>
                <w:sz w:val="24"/>
                <w:szCs w:val="24"/>
                <w:lang w:eastAsia="ar-SA"/>
              </w:rPr>
              <w:t xml:space="preserve">от </w:t>
            </w:r>
            <w:r w:rsidR="00A17CCD">
              <w:rPr>
                <w:rFonts w:ascii="Times New Roman" w:eastAsia="Times New Roman" w:hAnsi="Times New Roman" w:cs="Times New Roman"/>
                <w:b/>
                <w:color w:val="auto"/>
                <w:kern w:val="0"/>
                <w:sz w:val="24"/>
                <w:szCs w:val="24"/>
                <w:lang w:eastAsia="ar-SA"/>
              </w:rPr>
              <w:t>____________</w:t>
            </w:r>
          </w:p>
        </w:tc>
        <w:tc>
          <w:tcPr>
            <w:tcW w:w="4673" w:type="dxa"/>
          </w:tcPr>
          <w:p w:rsidR="00C1134A" w:rsidRPr="00C1134A" w:rsidRDefault="00C1134A" w:rsidP="00C1134A">
            <w:pPr>
              <w:spacing w:after="0" w:line="240" w:lineRule="auto"/>
              <w:ind w:left="1032"/>
              <w:rPr>
                <w:rFonts w:ascii="Times New Roman" w:eastAsia="Times New Roman" w:hAnsi="Times New Roman" w:cs="Times New Roman"/>
                <w:b/>
                <w:color w:val="auto"/>
                <w:kern w:val="0"/>
                <w:sz w:val="24"/>
                <w:szCs w:val="24"/>
                <w:lang w:eastAsia="ar-SA"/>
              </w:rPr>
            </w:pPr>
            <w:r w:rsidRPr="00C1134A">
              <w:rPr>
                <w:rFonts w:ascii="Times New Roman" w:eastAsia="Times New Roman" w:hAnsi="Times New Roman" w:cs="Times New Roman"/>
                <w:b/>
                <w:color w:val="auto"/>
                <w:kern w:val="0"/>
                <w:sz w:val="24"/>
                <w:szCs w:val="24"/>
                <w:lang w:eastAsia="ar-SA"/>
              </w:rPr>
              <w:t>Утверждаю</w:t>
            </w:r>
          </w:p>
          <w:p w:rsidR="00A3636E" w:rsidRDefault="00A3636E" w:rsidP="00C1134A">
            <w:pPr>
              <w:spacing w:after="0" w:line="240" w:lineRule="auto"/>
              <w:ind w:left="1032"/>
              <w:rPr>
                <w:rFonts w:ascii="Times New Roman" w:eastAsia="Times New Roman" w:hAnsi="Times New Roman" w:cs="Times New Roman"/>
                <w:b/>
                <w:color w:val="auto"/>
                <w:kern w:val="0"/>
                <w:sz w:val="24"/>
                <w:szCs w:val="24"/>
                <w:lang w:eastAsia="ar-SA"/>
              </w:rPr>
            </w:pPr>
            <w:r>
              <w:rPr>
                <w:rFonts w:ascii="Times New Roman" w:eastAsia="Times New Roman" w:hAnsi="Times New Roman" w:cs="Times New Roman"/>
                <w:b/>
                <w:color w:val="auto"/>
                <w:kern w:val="0"/>
                <w:sz w:val="24"/>
                <w:szCs w:val="24"/>
                <w:lang w:eastAsia="ar-SA"/>
              </w:rPr>
              <w:t xml:space="preserve">Директор </w:t>
            </w:r>
          </w:p>
          <w:p w:rsidR="00A17CCD" w:rsidRDefault="00A3636E" w:rsidP="00C1134A">
            <w:pPr>
              <w:spacing w:after="0" w:line="240" w:lineRule="auto"/>
              <w:ind w:left="1032"/>
              <w:rPr>
                <w:rFonts w:ascii="Times New Roman" w:eastAsia="Times New Roman" w:hAnsi="Times New Roman" w:cs="Times New Roman"/>
                <w:b/>
                <w:color w:val="auto"/>
                <w:kern w:val="0"/>
                <w:sz w:val="24"/>
                <w:szCs w:val="24"/>
                <w:lang w:eastAsia="ar-SA"/>
              </w:rPr>
            </w:pPr>
            <w:bookmarkStart w:id="0" w:name="_GoBack"/>
            <w:bookmarkEnd w:id="0"/>
            <w:r>
              <w:rPr>
                <w:rFonts w:ascii="Times New Roman" w:eastAsia="Times New Roman" w:hAnsi="Times New Roman" w:cs="Times New Roman"/>
                <w:b/>
                <w:color w:val="auto"/>
                <w:kern w:val="0"/>
                <w:sz w:val="24"/>
                <w:szCs w:val="24"/>
                <w:lang w:eastAsia="ar-SA"/>
              </w:rPr>
              <w:t>МБОУ «</w:t>
            </w:r>
            <w:r w:rsidR="00C1134A" w:rsidRPr="00C1134A">
              <w:rPr>
                <w:rFonts w:ascii="Times New Roman" w:eastAsia="Times New Roman" w:hAnsi="Times New Roman" w:cs="Times New Roman"/>
                <w:b/>
                <w:color w:val="auto"/>
                <w:kern w:val="0"/>
                <w:sz w:val="24"/>
                <w:szCs w:val="24"/>
                <w:lang w:eastAsia="ar-SA"/>
              </w:rPr>
              <w:t>Школа №</w:t>
            </w:r>
            <w:r w:rsidR="00A17CCD">
              <w:rPr>
                <w:rFonts w:ascii="Times New Roman" w:eastAsia="Times New Roman" w:hAnsi="Times New Roman" w:cs="Times New Roman"/>
                <w:b/>
                <w:color w:val="auto"/>
                <w:kern w:val="0"/>
                <w:sz w:val="24"/>
                <w:szCs w:val="24"/>
                <w:lang w:eastAsia="ar-SA"/>
              </w:rPr>
              <w:t>124</w:t>
            </w:r>
            <w:r>
              <w:rPr>
                <w:rFonts w:ascii="Times New Roman" w:eastAsia="Times New Roman" w:hAnsi="Times New Roman" w:cs="Times New Roman"/>
                <w:b/>
                <w:color w:val="auto"/>
                <w:kern w:val="0"/>
                <w:sz w:val="24"/>
                <w:szCs w:val="24"/>
                <w:lang w:eastAsia="ar-SA"/>
              </w:rPr>
              <w:t>»</w:t>
            </w:r>
          </w:p>
          <w:p w:rsidR="00C1134A" w:rsidRPr="00C1134A" w:rsidRDefault="00C1134A" w:rsidP="00C1134A">
            <w:pPr>
              <w:spacing w:after="0" w:line="240" w:lineRule="auto"/>
              <w:ind w:left="1032"/>
              <w:rPr>
                <w:rFonts w:ascii="Times New Roman" w:eastAsia="Times New Roman" w:hAnsi="Times New Roman" w:cs="Times New Roman"/>
                <w:b/>
                <w:color w:val="auto"/>
                <w:kern w:val="0"/>
                <w:sz w:val="24"/>
                <w:szCs w:val="24"/>
                <w:lang w:eastAsia="ar-SA"/>
              </w:rPr>
            </w:pPr>
            <w:r w:rsidRPr="00C1134A">
              <w:rPr>
                <w:rFonts w:ascii="Times New Roman" w:eastAsia="Times New Roman" w:hAnsi="Times New Roman" w:cs="Times New Roman"/>
                <w:b/>
                <w:color w:val="auto"/>
                <w:kern w:val="0"/>
                <w:sz w:val="24"/>
                <w:szCs w:val="24"/>
                <w:lang w:eastAsia="ar-SA"/>
              </w:rPr>
              <w:t xml:space="preserve">_________ </w:t>
            </w:r>
            <w:r w:rsidR="00A17CCD">
              <w:rPr>
                <w:rFonts w:ascii="Times New Roman" w:eastAsia="Times New Roman" w:hAnsi="Times New Roman" w:cs="Times New Roman"/>
                <w:b/>
                <w:color w:val="auto"/>
                <w:kern w:val="0"/>
                <w:sz w:val="24"/>
                <w:szCs w:val="24"/>
                <w:lang w:eastAsia="ar-SA"/>
              </w:rPr>
              <w:t>Садретдинов М.М.</w:t>
            </w:r>
          </w:p>
          <w:p w:rsidR="00C1134A" w:rsidRPr="00C1134A" w:rsidRDefault="00C1134A" w:rsidP="00C1134A">
            <w:pPr>
              <w:spacing w:after="0" w:line="240" w:lineRule="auto"/>
              <w:ind w:left="1032"/>
              <w:rPr>
                <w:rFonts w:ascii="Times New Roman" w:eastAsia="Times New Roman" w:hAnsi="Times New Roman" w:cs="Times New Roman"/>
                <w:b/>
                <w:color w:val="auto"/>
                <w:kern w:val="0"/>
                <w:sz w:val="24"/>
                <w:szCs w:val="24"/>
                <w:lang w:eastAsia="ar-SA"/>
              </w:rPr>
            </w:pPr>
            <w:r w:rsidRPr="00C1134A">
              <w:rPr>
                <w:rFonts w:ascii="Times New Roman" w:eastAsia="Times New Roman" w:hAnsi="Times New Roman" w:cs="Times New Roman"/>
                <w:b/>
                <w:color w:val="auto"/>
                <w:kern w:val="0"/>
                <w:sz w:val="24"/>
                <w:szCs w:val="24"/>
                <w:lang w:eastAsia="ar-SA"/>
              </w:rPr>
              <w:t xml:space="preserve">Введено в действие приказом №_____от ___________ г.                                                                                                                </w:t>
            </w:r>
          </w:p>
        </w:tc>
      </w:tr>
    </w:tbl>
    <w:p w:rsidR="00783071" w:rsidRPr="00F63254" w:rsidRDefault="00C53B6C" w:rsidP="00783071">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6F1599" w:rsidP="00A87299">
      <w:pPr>
        <w:spacing w:after="0" w:line="240" w:lineRule="auto"/>
        <w:jc w:val="center"/>
        <w:rPr>
          <w:rFonts w:ascii="Times New Roman" w:hAnsi="Times New Roman"/>
          <w:color w:val="auto"/>
          <w:sz w:val="28"/>
          <w:szCs w:val="28"/>
        </w:rPr>
      </w:pPr>
      <w:r>
        <w:rPr>
          <w:rFonts w:ascii="Times New Roman" w:hAnsi="Times New Roman"/>
          <w:b/>
          <w:color w:val="auto"/>
          <w:sz w:val="28"/>
          <w:szCs w:val="28"/>
        </w:rPr>
        <w:br/>
      </w:r>
      <w:r w:rsidR="00C1134A">
        <w:rPr>
          <w:rFonts w:ascii="Times New Roman" w:hAnsi="Times New Roman"/>
          <w:b/>
          <w:color w:val="auto"/>
          <w:sz w:val="28"/>
          <w:szCs w:val="28"/>
        </w:rPr>
        <w:t>А</w:t>
      </w:r>
      <w:r w:rsidR="00392A44" w:rsidRPr="000A0A0A">
        <w:rPr>
          <w:rFonts w:ascii="Times New Roman" w:hAnsi="Times New Roman"/>
          <w:b/>
          <w:color w:val="auto"/>
          <w:sz w:val="28"/>
          <w:szCs w:val="28"/>
        </w:rPr>
        <w:t xml:space="preserve">даптированная </w:t>
      </w:r>
      <w:r w:rsidR="00392A44"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00392A44"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00392A44"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Pr>
          <w:rFonts w:ascii="Times New Roman" w:hAnsi="Times New Roman"/>
          <w:b/>
          <w:color w:val="auto"/>
          <w:sz w:val="28"/>
          <w:szCs w:val="28"/>
        </w:rPr>
        <w:br/>
      </w:r>
      <w:r w:rsidR="00392A44" w:rsidRPr="000A0A0A">
        <w:rPr>
          <w:rFonts w:ascii="Times New Roman" w:hAnsi="Times New Roman"/>
          <w:b/>
          <w:color w:val="auto"/>
          <w:sz w:val="28"/>
          <w:szCs w:val="28"/>
        </w:rPr>
        <w:t xml:space="preserve">начального общего образования </w:t>
      </w:r>
      <w:r w:rsidR="00392A44" w:rsidRPr="000A0A0A">
        <w:rPr>
          <w:rFonts w:ascii="Times New Roman" w:hAnsi="Times New Roman"/>
          <w:b/>
          <w:color w:val="auto"/>
          <w:sz w:val="28"/>
          <w:szCs w:val="28"/>
        </w:rPr>
        <w:br/>
        <w:t xml:space="preserve">обучающихся </w:t>
      </w:r>
      <w:r w:rsidR="00392A44"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F81370">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0570FE">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_Toc415833113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10</w:t>
        </w:r>
        <w:r w:rsidR="00F81370" w:rsidRPr="006C1754">
          <w:rPr>
            <w:noProof/>
            <w:webHidden/>
            <w:sz w:val="28"/>
            <w:szCs w:val="28"/>
          </w:rPr>
          <w:fldChar w:fldCharType="end"/>
        </w:r>
      </w:hyperlink>
    </w:p>
    <w:p w:rsidR="006C1754" w:rsidRPr="000C5522" w:rsidRDefault="000570FE">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_Toc415833114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10</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_Toc415833115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10</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_Toc415833116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18</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_Toc415833117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22</w:t>
        </w:r>
        <w:r w:rsidR="00F81370" w:rsidRPr="006C1754">
          <w:rPr>
            <w:noProof/>
            <w:webHidden/>
            <w:sz w:val="28"/>
            <w:szCs w:val="28"/>
          </w:rPr>
          <w:fldChar w:fldCharType="end"/>
        </w:r>
      </w:hyperlink>
    </w:p>
    <w:p w:rsidR="006C1754" w:rsidRPr="000C5522" w:rsidRDefault="000570FE">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_Toc415833118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28</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_Toc415833119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28</w:t>
        </w:r>
        <w:r w:rsidR="00F81370" w:rsidRPr="006C1754">
          <w:rPr>
            <w:noProof/>
            <w:webHidden/>
            <w:sz w:val="28"/>
            <w:szCs w:val="28"/>
          </w:rPr>
          <w:fldChar w:fldCharType="end"/>
        </w:r>
      </w:hyperlink>
    </w:p>
    <w:p w:rsidR="006C1754" w:rsidRPr="000C5522" w:rsidRDefault="000570FE">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_Toc415833120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32</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_Toc415833121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32</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_Toc415833122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33</w:t>
        </w:r>
        <w:r w:rsidR="00F81370" w:rsidRPr="006C1754">
          <w:rPr>
            <w:noProof/>
            <w:webHidden/>
            <w:sz w:val="28"/>
            <w:szCs w:val="28"/>
          </w:rPr>
          <w:fldChar w:fldCharType="end"/>
        </w:r>
      </w:hyperlink>
    </w:p>
    <w:p w:rsidR="006C1754" w:rsidRPr="000C5522" w:rsidRDefault="000570FE">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_Toc415833123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52</w:t>
        </w:r>
        <w:r w:rsidR="00F81370" w:rsidRPr="006C1754">
          <w:rPr>
            <w:noProof/>
            <w:webHidden/>
            <w:sz w:val="28"/>
            <w:szCs w:val="28"/>
          </w:rPr>
          <w:fldChar w:fldCharType="end"/>
        </w:r>
      </w:hyperlink>
    </w:p>
    <w:p w:rsidR="006C1754" w:rsidRPr="000C5522" w:rsidRDefault="000570FE">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_Toc415833124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52</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_Toc415833125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52</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_Toc415833126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61</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_Toc415833127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72</w:t>
        </w:r>
        <w:r w:rsidR="00F81370" w:rsidRPr="006C1754">
          <w:rPr>
            <w:noProof/>
            <w:webHidden/>
            <w:sz w:val="28"/>
            <w:szCs w:val="28"/>
          </w:rPr>
          <w:fldChar w:fldCharType="end"/>
        </w:r>
      </w:hyperlink>
    </w:p>
    <w:p w:rsidR="006C1754" w:rsidRPr="000C5522" w:rsidRDefault="000570FE">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_Toc415833128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80</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_Toc415833129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80</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_Toc415833130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83</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_Toc415833131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130</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_Toc415833132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135</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_Toc415833133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139</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_Toc415833134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147</w:t>
        </w:r>
        <w:r w:rsidR="00F81370" w:rsidRPr="006C1754">
          <w:rPr>
            <w:noProof/>
            <w:webHidden/>
            <w:sz w:val="28"/>
            <w:szCs w:val="28"/>
          </w:rPr>
          <w:fldChar w:fldCharType="end"/>
        </w:r>
      </w:hyperlink>
    </w:p>
    <w:p w:rsidR="006C1754" w:rsidRPr="000C5522" w:rsidRDefault="000570FE">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_Toc415833135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150</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_Toc415833136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150</w:t>
        </w:r>
        <w:r w:rsidR="00F81370" w:rsidRPr="006C1754">
          <w:rPr>
            <w:noProof/>
            <w:webHidden/>
            <w:sz w:val="28"/>
            <w:szCs w:val="28"/>
          </w:rPr>
          <w:fldChar w:fldCharType="end"/>
        </w:r>
      </w:hyperlink>
    </w:p>
    <w:p w:rsidR="006C1754" w:rsidRPr="000C5522" w:rsidRDefault="000570FE">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F81370" w:rsidRPr="006C1754">
          <w:rPr>
            <w:noProof/>
            <w:webHidden/>
            <w:sz w:val="28"/>
            <w:szCs w:val="28"/>
          </w:rPr>
          <w:fldChar w:fldCharType="begin"/>
        </w:r>
        <w:r w:rsidR="006C1754" w:rsidRPr="006C1754">
          <w:rPr>
            <w:noProof/>
            <w:webHidden/>
            <w:sz w:val="28"/>
            <w:szCs w:val="28"/>
          </w:rPr>
          <w:instrText xml:space="preserve"> PAGEREF _Toc415833137 \h </w:instrText>
        </w:r>
        <w:r w:rsidR="00F81370" w:rsidRPr="006C1754">
          <w:rPr>
            <w:noProof/>
            <w:webHidden/>
            <w:sz w:val="28"/>
            <w:szCs w:val="28"/>
          </w:rPr>
        </w:r>
        <w:r w:rsidR="00F81370" w:rsidRPr="006C1754">
          <w:rPr>
            <w:noProof/>
            <w:webHidden/>
            <w:sz w:val="28"/>
            <w:szCs w:val="28"/>
          </w:rPr>
          <w:fldChar w:fldCharType="separate"/>
        </w:r>
        <w:r w:rsidR="008A0803">
          <w:rPr>
            <w:noProof/>
            <w:webHidden/>
            <w:sz w:val="28"/>
            <w:szCs w:val="28"/>
          </w:rPr>
          <w:t>161</w:t>
        </w:r>
        <w:r w:rsidR="00F81370" w:rsidRPr="006C1754">
          <w:rPr>
            <w:noProof/>
            <w:webHidden/>
            <w:sz w:val="28"/>
            <w:szCs w:val="28"/>
          </w:rPr>
          <w:fldChar w:fldCharType="end"/>
        </w:r>
      </w:hyperlink>
    </w:p>
    <w:p w:rsidR="00385E5A" w:rsidRPr="003737F1" w:rsidRDefault="00F81370"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5833118"/>
      <w:r w:rsidRPr="00156537">
        <w:rPr>
          <w:rFonts w:ascii="Times New Roman" w:hAnsi="Times New Roman" w:cs="Times New Roman"/>
          <w:b/>
          <w:sz w:val="28"/>
          <w:szCs w:val="28"/>
        </w:rPr>
        <w:lastRenderedPageBreak/>
        <w:t>2.2. Содержательный раздел</w:t>
      </w:r>
      <w:bookmarkEnd w:id="7"/>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8"/>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lastRenderedPageBreak/>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1"/>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обучающихся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б) по направлению «Педагогика»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обучающихся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2" w:name="bookmark2"/>
      <w:r w:rsidRPr="00E2553F">
        <w:rPr>
          <w:rFonts w:ascii="Times New Roman" w:hAnsi="Times New Roman" w:cs="Times New Roman"/>
          <w:b/>
          <w:color w:val="auto"/>
          <w:sz w:val="28"/>
          <w:szCs w:val="28"/>
        </w:rPr>
        <w:br w:type="page"/>
      </w:r>
      <w:bookmarkStart w:id="13"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3"/>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4"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2"/>
      <w:bookmarkEnd w:id="14"/>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5"/>
      <w:bookmarkEnd w:id="16"/>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1"/>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2"/>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5"/>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6"/>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7"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7"/>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8"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8"/>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9"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9"/>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20"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0"/>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1"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1"/>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2"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2"/>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7"/>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3"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3"/>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8"/>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19"/>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w:t>
      </w:r>
      <w:r w:rsidRPr="00F63254">
        <w:rPr>
          <w:rFonts w:ascii="Times New Roman" w:hAnsi="Times New Roman"/>
          <w:sz w:val="28"/>
          <w:szCs w:val="28"/>
        </w:rPr>
        <w:lastRenderedPageBreak/>
        <w:t xml:space="preserve">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r w:rsidRPr="00F63254">
        <w:rPr>
          <w:rFonts w:ascii="Times New Roman" w:hAnsi="Times New Roman"/>
          <w:spacing w:val="-4"/>
          <w:sz w:val="28"/>
          <w:szCs w:val="28"/>
        </w:rPr>
        <w:lastRenderedPageBreak/>
        <w:t>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0"/>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lastRenderedPageBreak/>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поверхности, проплывание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lastRenderedPageBreak/>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lastRenderedPageBreak/>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4"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4"/>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lastRenderedPageBreak/>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формирование уважительного отношения к иному мнению, истории и </w:t>
      </w:r>
      <w:r w:rsidRPr="006A751D">
        <w:rPr>
          <w:rFonts w:ascii="Times New Roman" w:hAnsi="Times New Roman"/>
          <w:sz w:val="28"/>
          <w:szCs w:val="28"/>
        </w:rPr>
        <w:lastRenderedPageBreak/>
        <w:t>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1"/>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5" w:name="_Toc415833132"/>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5"/>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 xml:space="preserve">действовать предусмотрительно, придерживаться здорового и экологически безопасного </w:t>
      </w:r>
      <w:r w:rsidRPr="00FF366B">
        <w:rPr>
          <w:rFonts w:ascii="Times New Roman" w:hAnsi="Times New Roman"/>
          <w:sz w:val="28"/>
          <w:szCs w:val="28"/>
        </w:rPr>
        <w:lastRenderedPageBreak/>
        <w:t>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r w:rsidRPr="00F63254">
        <w:rPr>
          <w:rFonts w:ascii="Times New Roman" w:eastAsia="Calibri" w:hAnsi="Times New Roman" w:cs="Times New Roman"/>
          <w:color w:val="000000"/>
          <w:sz w:val="28"/>
          <w:szCs w:val="28"/>
        </w:rPr>
        <w:lastRenderedPageBreak/>
        <w:t>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2"/>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6"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6"/>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7"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7"/>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lastRenderedPageBreak/>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lastRenderedPageBreak/>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lastRenderedPageBreak/>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lastRenderedPageBreak/>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w:t>
      </w:r>
      <w:r w:rsidRPr="00945C09">
        <w:rPr>
          <w:rFonts w:ascii="Times New Roman" w:hAnsi="Times New Roman" w:cs="Times New Roman"/>
          <w:sz w:val="28"/>
          <w:szCs w:val="28"/>
        </w:rPr>
        <w:lastRenderedPageBreak/>
        <w:t>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8"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8"/>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9"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9"/>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30"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30"/>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 xml:space="preserve">уется по направлениям развития </w:t>
      </w:r>
      <w:r w:rsidR="007A2E9B" w:rsidRPr="00F63254">
        <w:rPr>
          <w:rFonts w:ascii="Times New Roman" w:hAnsi="Times New Roman" w:cs="Times New Roman"/>
          <w:spacing w:val="2"/>
          <w:sz w:val="28"/>
          <w:szCs w:val="28"/>
        </w:rPr>
        <w:lastRenderedPageBreak/>
        <w:t>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3"/>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4"/>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lastRenderedPageBreak/>
              <w:br w:type="page"/>
            </w:r>
            <w:r w:rsidRPr="00A81634">
              <w:rPr>
                <w:rFonts w:ascii="Times New Roman" w:hAnsi="Times New Roman"/>
                <w:sz w:val="24"/>
                <w:szCs w:val="24"/>
              </w:rPr>
              <w:br w:type="page"/>
            </w: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lastRenderedPageBreak/>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1"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1"/>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описание системы оценки деятельности членов педагогического коллектива.</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обучающихся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lastRenderedPageBreak/>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Финансовые условия реализации АООП НОО обучающихся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lastRenderedPageBreak/>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r w:rsidRPr="008E3C9D">
        <w:rPr>
          <w:rFonts w:ascii="Times New Roman" w:hAnsi="Times New Roman"/>
          <w:spacing w:val="-2"/>
          <w:sz w:val="28"/>
          <w:szCs w:val="28"/>
        </w:rPr>
        <w:lastRenderedPageBreak/>
        <w:t>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 xml:space="preserve">обучающимся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lastRenderedPageBreak/>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w:t>
      </w:r>
      <w:r w:rsidRPr="00F63254">
        <w:rPr>
          <w:rFonts w:ascii="Times New Roman" w:hAnsi="Times New Roman" w:cs="Times New Roman"/>
          <w:sz w:val="28"/>
          <w:szCs w:val="28"/>
        </w:rPr>
        <w:lastRenderedPageBreak/>
        <w:t>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5"/>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r w:rsidRPr="00F63254">
        <w:rPr>
          <w:rFonts w:ascii="Times New Roman" w:hAnsi="Times New Roman" w:cs="Times New Roman"/>
          <w:sz w:val="28"/>
          <w:szCs w:val="28"/>
        </w:rPr>
        <w:lastRenderedPageBreak/>
        <w:t>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rsidRPr="00F63254">
        <w:rPr>
          <w:rFonts w:ascii="Times New Roman" w:hAnsi="Times New Roman" w:cs="Times New Roman"/>
          <w:sz w:val="28"/>
          <w:szCs w:val="28"/>
        </w:rPr>
        <w:lastRenderedPageBreak/>
        <w:t xml:space="preserve">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w:t>
      </w:r>
      <w:r w:rsidRPr="00F63254">
        <w:rPr>
          <w:rFonts w:ascii="Times New Roman" w:hAnsi="Times New Roman"/>
          <w:iCs/>
          <w:sz w:val="28"/>
          <w:szCs w:val="28"/>
        </w:rPr>
        <w:lastRenderedPageBreak/>
        <w:t xml:space="preserve">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lastRenderedPageBreak/>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w:t>
      </w:r>
      <w:r w:rsidRPr="00F63254">
        <w:rPr>
          <w:rFonts w:ascii="Times New Roman" w:hAnsi="Times New Roman" w:cs="Times New Roman"/>
          <w:sz w:val="28"/>
          <w:szCs w:val="28"/>
        </w:rPr>
        <w:lastRenderedPageBreak/>
        <w:t>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0FE" w:rsidRDefault="000570FE">
      <w:pPr>
        <w:spacing w:after="0" w:line="240" w:lineRule="auto"/>
      </w:pPr>
      <w:r>
        <w:separator/>
      </w:r>
    </w:p>
  </w:endnote>
  <w:endnote w:type="continuationSeparator" w:id="0">
    <w:p w:rsidR="000570FE" w:rsidRDefault="00057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597" w:rsidRDefault="00464A05">
    <w:pPr>
      <w:pStyle w:val="af7"/>
      <w:jc w:val="center"/>
    </w:pPr>
    <w:r>
      <w:fldChar w:fldCharType="begin"/>
    </w:r>
    <w:r>
      <w:instrText xml:space="preserve"> PAGE   \* MERGEFORMAT </w:instrText>
    </w:r>
    <w:r>
      <w:fldChar w:fldCharType="separate"/>
    </w:r>
    <w:r w:rsidR="00A3636E">
      <w:rPr>
        <w:noProof/>
      </w:rPr>
      <w:t>2</w:t>
    </w:r>
    <w:r>
      <w:rPr>
        <w:noProof/>
      </w:rPr>
      <w:fldChar w:fldCharType="end"/>
    </w:r>
  </w:p>
  <w:p w:rsidR="00B50597" w:rsidRDefault="00B50597">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0FE" w:rsidRDefault="000570FE">
      <w:pPr>
        <w:spacing w:after="0" w:line="240" w:lineRule="auto"/>
      </w:pPr>
      <w:r>
        <w:separator/>
      </w:r>
    </w:p>
  </w:footnote>
  <w:footnote w:type="continuationSeparator" w:id="0">
    <w:p w:rsidR="000570FE" w:rsidRDefault="000570FE">
      <w:pPr>
        <w:spacing w:after="0" w:line="240" w:lineRule="auto"/>
      </w:pPr>
      <w:r>
        <w:continuationSeparator/>
      </w:r>
    </w:p>
  </w:footnote>
  <w:footnote w:id="1">
    <w:p w:rsidR="00B50597" w:rsidRDefault="00B50597"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B50597" w:rsidRPr="00097497" w:rsidRDefault="00B5059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B50597" w:rsidRPr="004547B5" w:rsidRDefault="00B5059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B50597" w:rsidRPr="004A6B41" w:rsidRDefault="00B5059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29710A">
      <w:pPr>
        <w:pStyle w:val="a9"/>
      </w:pPr>
    </w:p>
  </w:footnote>
  <w:footnote w:id="5">
    <w:p w:rsidR="00B50597" w:rsidRPr="00CA012C" w:rsidRDefault="00B5059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B50597" w:rsidRDefault="00B5059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B50597" w:rsidRPr="006E654A" w:rsidRDefault="00B5059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B50597" w:rsidRPr="00E83012" w:rsidRDefault="00B5059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B50597" w:rsidRPr="00BE6646" w:rsidRDefault="00B5059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B50597" w:rsidRDefault="00B5059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B50597" w:rsidRPr="002A2542" w:rsidRDefault="00B5059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B50597" w:rsidRPr="004547B5" w:rsidRDefault="00B5059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B50597" w:rsidRPr="004547B5" w:rsidRDefault="00B5059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B50597" w:rsidRPr="004A6B41" w:rsidRDefault="00B5059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472D5C">
      <w:pPr>
        <w:pStyle w:val="a9"/>
      </w:pPr>
    </w:p>
  </w:footnote>
  <w:footnote w:id="17">
    <w:p w:rsidR="00B50597" w:rsidRPr="00B26576" w:rsidRDefault="00B5059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8">
    <w:p w:rsidR="00B50597" w:rsidRPr="00271F9B" w:rsidRDefault="00B5059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B50597" w:rsidRDefault="00B50597" w:rsidP="00951472">
      <w:pPr>
        <w:pStyle w:val="af3"/>
      </w:pPr>
    </w:p>
  </w:footnote>
  <w:footnote w:id="19">
    <w:p w:rsidR="00B50597" w:rsidRDefault="00B5059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B50597" w:rsidRDefault="00B50597" w:rsidP="00951472">
      <w:pPr>
        <w:pStyle w:val="af3"/>
      </w:pPr>
    </w:p>
  </w:footnote>
  <w:footnote w:id="20">
    <w:p w:rsidR="00B50597" w:rsidRPr="004B4FBB" w:rsidRDefault="00B5059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1">
    <w:p w:rsidR="00B50597" w:rsidRDefault="00B5059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2">
    <w:p w:rsidR="00B50597" w:rsidRDefault="00B5059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B50597" w:rsidRPr="00257DA4" w:rsidRDefault="00B50597"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4">
    <w:p w:rsidR="00B50597" w:rsidRDefault="00B5059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B50597" w:rsidRDefault="00B50597" w:rsidP="007A2E9B">
      <w:pPr>
        <w:pStyle w:val="a9"/>
        <w:tabs>
          <w:tab w:val="left" w:pos="2490"/>
        </w:tabs>
      </w:pPr>
      <w:r>
        <w:tab/>
      </w:r>
    </w:p>
  </w:footnote>
  <w:footnote w:id="25">
    <w:p w:rsidR="00B50597" w:rsidRDefault="00B5059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15:restartNumberingAfterBreak="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15:restartNumberingAfterBreak="0">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15:restartNumberingAfterBreak="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0F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A05"/>
    <w:rsid w:val="00464C3D"/>
    <w:rsid w:val="00466529"/>
    <w:rsid w:val="00466878"/>
    <w:rsid w:val="00471E15"/>
    <w:rsid w:val="00471FA4"/>
    <w:rsid w:val="00472D5C"/>
    <w:rsid w:val="00473E6A"/>
    <w:rsid w:val="00474CD1"/>
    <w:rsid w:val="00476E67"/>
    <w:rsid w:val="004808CE"/>
    <w:rsid w:val="004809F5"/>
    <w:rsid w:val="00481BE3"/>
    <w:rsid w:val="004841F8"/>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15C"/>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17CC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636E"/>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34A"/>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1370"/>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4:docId w14:val="4130FA7A"/>
  <w15:docId w15:val="{A7D6FB1A-5647-42A6-8616-CE75565F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Заголовок Знак"/>
    <w:basedOn w:val="a0"/>
    <w:link w:val="aff5"/>
    <w:uiPriority w:val="99"/>
    <w:rsid w:val="00A87299"/>
    <w:rPr>
      <w:rFonts w:ascii="Cambria" w:eastAsia="Calibri" w:hAnsi="Cambria"/>
      <w:b/>
      <w:bCs/>
      <w:kern w:val="28"/>
      <w:sz w:val="32"/>
      <w:szCs w:val="32"/>
    </w:rPr>
  </w:style>
  <w:style w:type="table" w:styleId="aff7">
    <w:name w:val="Table Grid"/>
    <w:basedOn w:val="a1"/>
    <w:rsid w:val="00C1134A"/>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A9E41-9762-4ED5-994E-BCD9A6E33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186</Pages>
  <Words>46786</Words>
  <Characters>266682</Characters>
  <Application>Microsoft Office Word</Application>
  <DocSecurity>0</DocSecurity>
  <Lines>2222</Lines>
  <Paragraphs>625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312843</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ICL</cp:lastModifiedBy>
  <cp:revision>6</cp:revision>
  <cp:lastPrinted>2014-04-21T11:03:00Z</cp:lastPrinted>
  <dcterms:created xsi:type="dcterms:W3CDTF">2017-12-22T12:05:00Z</dcterms:created>
  <dcterms:modified xsi:type="dcterms:W3CDTF">2019-01-22T08:40:00Z</dcterms:modified>
</cp:coreProperties>
</file>